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 xml:space="preserve">Annex 3 </w:t>
      </w:r>
    </w:p>
    <w:p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 xml:space="preserve">to Order of the Minister of Finance of the Republic of Armenia </w:t>
      </w:r>
    </w:p>
    <w:p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No 250-A of 25 May 2017</w:t>
      </w:r>
    </w:p>
    <w:p w:rsidR="00096865" w:rsidRPr="002504B7" w:rsidRDefault="00096865" w:rsidP="002504B7">
      <w:pPr>
        <w:pStyle w:val="BodyText"/>
        <w:spacing w:after="160" w:line="360" w:lineRule="auto"/>
        <w:ind w:right="-7" w:firstLine="567"/>
        <w:jc w:val="right"/>
        <w:rPr>
          <w:rFonts w:ascii="GHEA Grapalat" w:hAnsi="GHEA Grapalat" w:cs="Sylfaen"/>
        </w:rPr>
      </w:pPr>
    </w:p>
    <w:p w:rsidR="00096865" w:rsidRPr="002504B7" w:rsidRDefault="00096865" w:rsidP="002504B7">
      <w:pPr>
        <w:pStyle w:val="BodyText"/>
        <w:spacing w:after="160" w:line="360" w:lineRule="auto"/>
        <w:ind w:right="-7" w:firstLine="567"/>
        <w:jc w:val="right"/>
        <w:rPr>
          <w:rFonts w:ascii="GHEA Grapalat" w:hAnsi="GHEA Grapalat" w:cs="Sylfaen"/>
          <w:i/>
          <w:u w:val="single"/>
        </w:rPr>
      </w:pPr>
      <w:r w:rsidRPr="002504B7">
        <w:rPr>
          <w:rFonts w:ascii="GHEA Grapalat" w:hAnsi="GHEA Grapalat"/>
          <w:i/>
          <w:u w:val="single"/>
        </w:rPr>
        <w:t>Model form</w:t>
      </w:r>
    </w:p>
    <w:p w:rsidR="00096865" w:rsidRPr="002504B7" w:rsidRDefault="00096865" w:rsidP="002504B7">
      <w:pPr>
        <w:pStyle w:val="BodyTextIndent"/>
        <w:spacing w:after="160"/>
        <w:jc w:val="center"/>
        <w:rPr>
          <w:rFonts w:ascii="GHEA Grapalat" w:hAnsi="GHEA Grapalat"/>
          <w:i w:val="0"/>
          <w:sz w:val="24"/>
          <w:szCs w:val="24"/>
        </w:rPr>
      </w:pPr>
    </w:p>
    <w:p w:rsidR="00642EFE" w:rsidRPr="002504B7" w:rsidRDefault="00642EFE"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642EFE" w:rsidRPr="002504B7" w:rsidRDefault="00642EFE" w:rsidP="002504B7">
      <w:pPr>
        <w:pStyle w:val="BodyTextIndent"/>
        <w:spacing w:after="160"/>
        <w:jc w:val="center"/>
        <w:rPr>
          <w:rFonts w:ascii="GHEA Grapalat" w:hAnsi="GHEA Grapalat"/>
          <w:i w:val="0"/>
          <w:sz w:val="24"/>
          <w:szCs w:val="24"/>
        </w:rPr>
      </w:pPr>
    </w:p>
    <w:p w:rsidR="0091042F" w:rsidRPr="002504B7" w:rsidRDefault="00642EFE" w:rsidP="002504B7">
      <w:pPr>
        <w:pStyle w:val="BodyTextIndent"/>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 xml:space="preserve">This text of the notice is approved by decision of the Price Quotation Commission </w:t>
      </w:r>
      <w:r w:rsidR="00D34ADB">
        <w:rPr>
          <w:rFonts w:ascii="GHEA Grapalat" w:hAnsi="GHEA Grapalat"/>
          <w:i w:val="0"/>
          <w:sz w:val="24"/>
          <w:szCs w:val="24"/>
        </w:rPr>
        <w:t>number 1</w:t>
      </w:r>
      <w:r w:rsidRPr="002504B7">
        <w:rPr>
          <w:rFonts w:ascii="GHEA Grapalat" w:hAnsi="GHEA Grapalat"/>
          <w:i w:val="0"/>
          <w:sz w:val="24"/>
          <w:szCs w:val="24"/>
        </w:rPr>
        <w:t xml:space="preserve"> of </w:t>
      </w:r>
      <w:r w:rsidR="00D34ADB">
        <w:rPr>
          <w:rFonts w:ascii="GHEA Grapalat" w:hAnsi="GHEA Grapalat"/>
          <w:i w:val="0"/>
          <w:sz w:val="24"/>
          <w:szCs w:val="24"/>
        </w:rPr>
        <w:t>9</w:t>
      </w:r>
      <w:r w:rsidR="00D34ADB" w:rsidRPr="00D34ADB">
        <w:rPr>
          <w:rFonts w:ascii="GHEA Grapalat" w:hAnsi="GHEA Grapalat"/>
          <w:i w:val="0"/>
          <w:sz w:val="24"/>
          <w:szCs w:val="24"/>
          <w:vertAlign w:val="superscript"/>
        </w:rPr>
        <w:t>th</w:t>
      </w:r>
      <w:r w:rsidR="00D34ADB">
        <w:rPr>
          <w:rFonts w:ascii="GHEA Grapalat" w:hAnsi="GHEA Grapalat"/>
          <w:i w:val="0"/>
          <w:sz w:val="24"/>
          <w:szCs w:val="24"/>
        </w:rPr>
        <w:t xml:space="preserve"> of February</w:t>
      </w:r>
      <w:r w:rsidRPr="002504B7">
        <w:rPr>
          <w:rFonts w:ascii="GHEA Grapalat" w:hAnsi="GHEA Grapalat"/>
          <w:i w:val="0"/>
          <w:sz w:val="24"/>
          <w:szCs w:val="24"/>
        </w:rPr>
        <w:t xml:space="preserve"> of 20</w:t>
      </w:r>
      <w:r w:rsidR="00D34ADB">
        <w:rPr>
          <w:rFonts w:ascii="GHEA Grapalat" w:hAnsi="GHEA Grapalat"/>
          <w:i w:val="0"/>
          <w:sz w:val="24"/>
          <w:szCs w:val="24"/>
        </w:rPr>
        <w:t>18</w:t>
      </w:r>
      <w:r w:rsidRPr="002504B7">
        <w:rPr>
          <w:rFonts w:ascii="GHEA Grapalat" w:hAnsi="GHEA Grapalat"/>
          <w:i w:val="0"/>
          <w:sz w:val="24"/>
          <w:szCs w:val="24"/>
        </w:rPr>
        <w:t xml:space="preserve"> and is published pursuant to Article 27 of the Law of the Republic of Armenia "On procurement"</w:t>
      </w:r>
    </w:p>
    <w:p w:rsidR="0091042F" w:rsidRPr="002504B7" w:rsidRDefault="0091042F" w:rsidP="002504B7">
      <w:pPr>
        <w:pStyle w:val="BodyTextIndent"/>
        <w:spacing w:after="160"/>
        <w:jc w:val="center"/>
        <w:rPr>
          <w:rFonts w:ascii="GHEA Grapalat" w:hAnsi="GHEA Grapalat"/>
          <w:i w:val="0"/>
          <w:sz w:val="24"/>
          <w:szCs w:val="24"/>
        </w:rPr>
      </w:pPr>
    </w:p>
    <w:p w:rsidR="0091042F" w:rsidRPr="002504B7" w:rsidRDefault="002A495A" w:rsidP="002504B7">
      <w:pPr>
        <w:pStyle w:val="BodyTextIndent"/>
        <w:spacing w:after="160"/>
        <w:ind w:firstLine="0"/>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D34ADB" w:rsidRPr="00D34ADB">
        <w:rPr>
          <w:rFonts w:ascii="GHEA Grapalat" w:hAnsi="GHEA Grapalat"/>
          <w:i w:val="0"/>
          <w:sz w:val="24"/>
          <w:szCs w:val="24"/>
        </w:rPr>
        <w:t>ԳՀ-ԾՁԲ-ՄՀԿ-18/01</w:t>
      </w:r>
    </w:p>
    <w:p w:rsidR="0091042F" w:rsidRDefault="0091042F" w:rsidP="002504B7">
      <w:pPr>
        <w:pStyle w:val="BodyTextIndent"/>
        <w:spacing w:after="160"/>
        <w:rPr>
          <w:rFonts w:ascii="GHEA Grapalat" w:hAnsi="GHEA Grapalat"/>
          <w:i w:val="0"/>
          <w:sz w:val="24"/>
          <w:szCs w:val="24"/>
        </w:rPr>
      </w:pPr>
    </w:p>
    <w:p w:rsidR="00642EFE" w:rsidRPr="002504B7" w:rsidRDefault="00011D5D" w:rsidP="002504B7">
      <w:pPr>
        <w:pStyle w:val="BodyTextIndent"/>
        <w:spacing w:after="160"/>
        <w:ind w:firstLine="0"/>
        <w:rPr>
          <w:rFonts w:ascii="GHEA Grapalat" w:hAnsi="GHEA Grapalat"/>
          <w:i w:val="0"/>
          <w:sz w:val="24"/>
          <w:szCs w:val="24"/>
        </w:rPr>
      </w:pPr>
      <w:r w:rsidRPr="00011D5D">
        <w:rPr>
          <w:rFonts w:ascii="GHEA Grapalat" w:hAnsi="GHEA Grapalat"/>
          <w:i w:val="0"/>
          <w:sz w:val="24"/>
          <w:szCs w:val="24"/>
        </w:rPr>
        <w:t>The contracting authority RA M</w:t>
      </w:r>
      <w:r>
        <w:rPr>
          <w:rFonts w:ascii="GHEA Grapalat" w:hAnsi="GHEA Grapalat"/>
          <w:i w:val="0"/>
          <w:sz w:val="24"/>
          <w:szCs w:val="24"/>
        </w:rPr>
        <w:t>ES</w:t>
      </w:r>
      <w:r w:rsidRPr="00011D5D">
        <w:rPr>
          <w:rFonts w:ascii="GHEA Grapalat" w:hAnsi="GHEA Grapalat"/>
          <w:i w:val="0"/>
          <w:sz w:val="24"/>
          <w:szCs w:val="24"/>
        </w:rPr>
        <w:t xml:space="preserve"> "Republica</w:t>
      </w:r>
      <w:r w:rsidR="009E243A">
        <w:rPr>
          <w:rFonts w:ascii="GHEA Grapalat" w:hAnsi="GHEA Grapalat"/>
          <w:i w:val="0"/>
          <w:sz w:val="24"/>
          <w:szCs w:val="24"/>
        </w:rPr>
        <w:t>n Children's and Youth Center" NPO</w:t>
      </w:r>
      <w:r w:rsidRPr="00011D5D">
        <w:rPr>
          <w:rFonts w:ascii="GHEA Grapalat" w:hAnsi="GHEA Grapalat"/>
          <w:i w:val="0"/>
          <w:sz w:val="24"/>
          <w:szCs w:val="24"/>
        </w:rPr>
        <w:t xml:space="preserve">, located at the following address: </w:t>
      </w:r>
      <w:r>
        <w:rPr>
          <w:rFonts w:ascii="GHEA Grapalat" w:hAnsi="GHEA Grapalat"/>
          <w:i w:val="0"/>
          <w:sz w:val="24"/>
          <w:szCs w:val="24"/>
        </w:rPr>
        <w:t>Yerevan, Kanaker, 9</w:t>
      </w:r>
      <w:r w:rsidRPr="00011D5D">
        <w:rPr>
          <w:rFonts w:ascii="GHEA Grapalat" w:hAnsi="GHEA Grapalat"/>
          <w:i w:val="0"/>
          <w:sz w:val="24"/>
          <w:szCs w:val="24"/>
          <w:vertAlign w:val="superscript"/>
        </w:rPr>
        <w:t>th</w:t>
      </w:r>
      <w:r>
        <w:rPr>
          <w:rFonts w:ascii="GHEA Grapalat" w:hAnsi="GHEA Grapalat"/>
          <w:i w:val="0"/>
          <w:sz w:val="24"/>
          <w:szCs w:val="24"/>
        </w:rPr>
        <w:t xml:space="preserve"> str, 19 h</w:t>
      </w:r>
      <w:r w:rsidRPr="00011D5D">
        <w:rPr>
          <w:rFonts w:ascii="GHEA Grapalat" w:hAnsi="GHEA Grapalat"/>
          <w:i w:val="0"/>
          <w:sz w:val="24"/>
          <w:szCs w:val="24"/>
        </w:rPr>
        <w:t>,</w:t>
      </w:r>
      <w:r>
        <w:rPr>
          <w:rFonts w:ascii="GHEA Grapalat" w:hAnsi="GHEA Grapalat"/>
          <w:i w:val="0"/>
          <w:sz w:val="24"/>
          <w:szCs w:val="24"/>
        </w:rPr>
        <w:t xml:space="preserve"> </w:t>
      </w:r>
      <w:r w:rsidR="00642EFE" w:rsidRPr="002504B7">
        <w:rPr>
          <w:rFonts w:ascii="GHEA Grapalat" w:hAnsi="GHEA Grapalat"/>
          <w:i w:val="0"/>
          <w:sz w:val="24"/>
          <w:szCs w:val="24"/>
        </w:rPr>
        <w:t>gives notice for a price quotation which shall be carried out in one stage.</w:t>
      </w:r>
    </w:p>
    <w:p w:rsidR="00C61944" w:rsidRPr="002504B7" w:rsidRDefault="002A495A" w:rsidP="002504B7">
      <w:pPr>
        <w:pStyle w:val="BodyTextIndent"/>
        <w:ind w:firstLine="0"/>
        <w:rPr>
          <w:rFonts w:ascii="GHEA Grapalat" w:hAnsi="GHEA Grapalat"/>
          <w:i w:val="0"/>
          <w:sz w:val="16"/>
          <w:szCs w:val="24"/>
        </w:rPr>
      </w:pPr>
      <w:r w:rsidRPr="002504B7">
        <w:rPr>
          <w:rFonts w:ascii="GHEA Grapalat" w:hAnsi="GHEA Grapalat"/>
          <w:i w:val="0"/>
          <w:sz w:val="24"/>
          <w:szCs w:val="24"/>
        </w:rPr>
        <w:t>The bidder selected based on the results of the price quotation will be proposed, in a prescribed manner, to concl</w:t>
      </w:r>
      <w:r w:rsidR="002504B7">
        <w:rPr>
          <w:rFonts w:ascii="GHEA Grapalat" w:hAnsi="GHEA Grapalat"/>
          <w:i w:val="0"/>
          <w:sz w:val="24"/>
          <w:szCs w:val="24"/>
        </w:rPr>
        <w:t>ude a contract for provision of</w:t>
      </w:r>
      <w:r w:rsidRPr="002504B7">
        <w:rPr>
          <w:rFonts w:ascii="GHEA Grapalat" w:hAnsi="GHEA Grapalat"/>
          <w:i w:val="0"/>
          <w:sz w:val="24"/>
          <w:szCs w:val="24"/>
        </w:rPr>
        <w:t xml:space="preserve"> </w:t>
      </w:r>
      <w:r w:rsidR="00011D5D">
        <w:rPr>
          <w:rFonts w:ascii="GHEA Grapalat" w:hAnsi="GHEA Grapalat"/>
          <w:i w:val="0"/>
          <w:sz w:val="24"/>
          <w:szCs w:val="24"/>
        </w:rPr>
        <w:t>Transportation</w:t>
      </w:r>
      <w:r w:rsidRPr="002504B7">
        <w:rPr>
          <w:rFonts w:ascii="GHEA Grapalat" w:hAnsi="GHEA Grapalat"/>
          <w:i w:val="0"/>
          <w:sz w:val="24"/>
          <w:szCs w:val="24"/>
        </w:rPr>
        <w:t xml:space="preserve"> services (hereinafter referred to as "the contract").</w:t>
      </w:r>
      <w:r w:rsidR="002504B7">
        <w:rPr>
          <w:rFonts w:ascii="GHEA Grapalat" w:hAnsi="GHEA Grapalat"/>
          <w:i w:val="0"/>
          <w:sz w:val="24"/>
          <w:szCs w:val="24"/>
        </w:rPr>
        <w:t xml:space="preserve">     </w:t>
      </w:r>
    </w:p>
    <w:p w:rsidR="00357D48" w:rsidRPr="002504B7" w:rsidRDefault="00A76C15"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2504B7">
      <w:pPr>
        <w:spacing w:after="160" w:line="360" w:lineRule="auto"/>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2504B7" w:rsidRDefault="002A495A"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For receiving the hard copy of the invitation for the price quotation, it is necessary to apply to the contracting authority by </w:t>
      </w:r>
      <w:r w:rsidR="00011D5D">
        <w:rPr>
          <w:rFonts w:ascii="GHEA Grapalat" w:hAnsi="GHEA Grapalat"/>
          <w:i w:val="0"/>
          <w:sz w:val="24"/>
          <w:szCs w:val="24"/>
        </w:rPr>
        <w:t>16:00</w:t>
      </w:r>
      <w:r w:rsidRPr="002504B7">
        <w:rPr>
          <w:rFonts w:ascii="GHEA Grapalat" w:hAnsi="GHEA Grapalat"/>
          <w:i w:val="0"/>
          <w:sz w:val="24"/>
          <w:szCs w:val="24"/>
        </w:rPr>
        <w:t xml:space="preserve"> o'clock of the </w:t>
      </w:r>
      <w:r w:rsidR="00011D5D">
        <w:rPr>
          <w:rFonts w:ascii="GHEA Grapalat" w:hAnsi="GHEA Grapalat"/>
          <w:i w:val="0"/>
          <w:sz w:val="24"/>
          <w:szCs w:val="24"/>
        </w:rPr>
        <w:t>7</w:t>
      </w:r>
      <w:r w:rsidR="00011D5D" w:rsidRPr="00011D5D">
        <w:rPr>
          <w:rFonts w:ascii="GHEA Grapalat" w:hAnsi="GHEA Grapalat"/>
          <w:i w:val="0"/>
          <w:sz w:val="24"/>
          <w:szCs w:val="24"/>
          <w:vertAlign w:val="superscript"/>
        </w:rPr>
        <w:t>th</w:t>
      </w:r>
      <w:r w:rsidR="00011D5D">
        <w:rPr>
          <w:rFonts w:ascii="GHEA Grapalat" w:hAnsi="GHEA Grapalat"/>
          <w:i w:val="0"/>
          <w:sz w:val="24"/>
          <w:szCs w:val="24"/>
        </w:rPr>
        <w:t xml:space="preserve"> </w:t>
      </w:r>
      <w:r w:rsidRPr="002504B7">
        <w:rPr>
          <w:rFonts w:ascii="GHEA Grapalat" w:hAnsi="GHEA Grapalat"/>
          <w:i w:val="0"/>
          <w:sz w:val="24"/>
          <w:szCs w:val="24"/>
        </w:rPr>
        <w:t xml:space="preserve">day from the date of publication of this notice. Moreover, an application in writing must be submitted to the contracting 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 xml:space="preserve">contracting authority shall ensure the free of charge provision of the hard copy of the invitation </w:t>
      </w:r>
      <w:r w:rsidR="00011D5D" w:rsidRPr="00011D5D">
        <w:rPr>
          <w:rFonts w:ascii="GHEA Grapalat" w:hAnsi="GHEA Grapalat"/>
          <w:i w:val="0"/>
          <w:spacing w:val="4"/>
          <w:sz w:val="24"/>
          <w:szCs w:val="24"/>
        </w:rPr>
        <w:t>on the first working day following the receipt of such request.</w:t>
      </w:r>
    </w:p>
    <w:p w:rsidR="0067579A" w:rsidRPr="002504B7" w:rsidRDefault="00357D4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67579A" w:rsidRPr="002504B7" w:rsidRDefault="00363E9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rsidR="00357D48" w:rsidRPr="002504B7" w:rsidRDefault="002A495A" w:rsidP="00011D5D">
      <w:pPr>
        <w:pStyle w:val="BodyTextIndent"/>
        <w:ind w:firstLine="0"/>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011D5D" w:rsidRPr="00011D5D">
        <w:rPr>
          <w:rFonts w:ascii="GHEA Grapalat" w:hAnsi="GHEA Grapalat"/>
          <w:i w:val="0"/>
          <w:sz w:val="24"/>
          <w:szCs w:val="24"/>
        </w:rPr>
        <w:t xml:space="preserve">Yerevan, Kanaker, 9th str, 19 h </w:t>
      </w:r>
      <w:r w:rsidR="00032BD4" w:rsidRPr="002504B7">
        <w:rPr>
          <w:rFonts w:ascii="GHEA Grapalat" w:hAnsi="GHEA Grapalat"/>
          <w:i w:val="0"/>
          <w:sz w:val="24"/>
          <w:szCs w:val="24"/>
        </w:rPr>
        <w:t xml:space="preserve">in hard copy, by </w:t>
      </w:r>
      <w:r w:rsidR="00011D5D">
        <w:rPr>
          <w:rFonts w:ascii="GHEA Grapalat" w:hAnsi="GHEA Grapalat"/>
          <w:i w:val="0"/>
          <w:sz w:val="24"/>
          <w:szCs w:val="24"/>
        </w:rPr>
        <w:t>16:00</w:t>
      </w:r>
      <w:r w:rsidR="00032BD4" w:rsidRPr="002504B7">
        <w:rPr>
          <w:rFonts w:ascii="GHEA Grapalat" w:hAnsi="GHEA Grapalat"/>
          <w:i w:val="0"/>
          <w:sz w:val="24"/>
          <w:szCs w:val="24"/>
        </w:rPr>
        <w:t xml:space="preserve"> o'clock of the </w:t>
      </w:r>
      <w:r w:rsidR="00011D5D">
        <w:rPr>
          <w:rFonts w:ascii="GHEA Grapalat" w:hAnsi="GHEA Grapalat"/>
          <w:i w:val="0"/>
          <w:sz w:val="24"/>
          <w:szCs w:val="24"/>
        </w:rPr>
        <w:t>7</w:t>
      </w:r>
      <w:r w:rsidR="00011D5D" w:rsidRPr="00011D5D">
        <w:rPr>
          <w:rFonts w:ascii="GHEA Grapalat" w:hAnsi="GHEA Grapalat"/>
          <w:i w:val="0"/>
          <w:sz w:val="24"/>
          <w:szCs w:val="24"/>
          <w:vertAlign w:val="superscript"/>
        </w:rPr>
        <w:t>th</w:t>
      </w:r>
      <w:r w:rsidR="00011D5D">
        <w:rPr>
          <w:rFonts w:ascii="GHEA Grapalat" w:hAnsi="GHEA Grapalat"/>
          <w:i w:val="0"/>
          <w:sz w:val="24"/>
          <w:szCs w:val="24"/>
        </w:rPr>
        <w:t xml:space="preserve"> </w:t>
      </w:r>
      <w:r w:rsidR="00032BD4" w:rsidRPr="002504B7">
        <w:rPr>
          <w:rFonts w:ascii="GHEA Grapalat" w:hAnsi="GHEA Grapalat"/>
          <w:i w:val="0"/>
          <w:sz w:val="24"/>
          <w:szCs w:val="24"/>
        </w:rPr>
        <w:t xml:space="preserve">day from the date of publication of this notice.  The bids may, in addition to Armenian, also be submitted in English or Russian. </w:t>
      </w:r>
    </w:p>
    <w:p w:rsidR="00032BD4" w:rsidRPr="002504B7" w:rsidRDefault="00032BD4"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The bid opening will take place at the following address: </w:t>
      </w:r>
      <w:r w:rsidR="00011D5D" w:rsidRPr="00011D5D">
        <w:rPr>
          <w:rFonts w:ascii="GHEA Grapalat" w:hAnsi="GHEA Grapalat"/>
          <w:i w:val="0"/>
          <w:sz w:val="24"/>
          <w:szCs w:val="24"/>
        </w:rPr>
        <w:t>Yerevan, Kanaker, 9th str, 19 h</w:t>
      </w:r>
      <w:r w:rsidRPr="002504B7">
        <w:rPr>
          <w:rFonts w:ascii="GHEA Grapalat" w:hAnsi="GHEA Grapalat"/>
          <w:i w:val="0"/>
          <w:sz w:val="24"/>
          <w:szCs w:val="24"/>
        </w:rPr>
        <w:t xml:space="preserve">, on </w:t>
      </w:r>
      <w:r w:rsidR="00011D5D">
        <w:rPr>
          <w:rFonts w:ascii="GHEA Grapalat" w:hAnsi="GHEA Grapalat"/>
          <w:i w:val="0"/>
          <w:sz w:val="24"/>
          <w:szCs w:val="24"/>
        </w:rPr>
        <w:t>16</w:t>
      </w:r>
      <w:r w:rsidR="00011D5D" w:rsidRPr="00011D5D">
        <w:rPr>
          <w:rFonts w:ascii="GHEA Grapalat" w:hAnsi="GHEA Grapalat"/>
          <w:i w:val="0"/>
          <w:sz w:val="24"/>
          <w:szCs w:val="24"/>
          <w:vertAlign w:val="superscript"/>
        </w:rPr>
        <w:t>th</w:t>
      </w:r>
      <w:r w:rsidR="00011D5D">
        <w:rPr>
          <w:rFonts w:ascii="GHEA Grapalat" w:hAnsi="GHEA Grapalat"/>
          <w:i w:val="0"/>
          <w:sz w:val="24"/>
          <w:szCs w:val="24"/>
        </w:rPr>
        <w:t xml:space="preserve"> of February 2018</w:t>
      </w:r>
      <w:r w:rsidRPr="002504B7">
        <w:rPr>
          <w:rFonts w:ascii="GHEA Grapalat" w:hAnsi="GHEA Grapalat"/>
          <w:i w:val="0"/>
          <w:sz w:val="24"/>
          <w:szCs w:val="24"/>
        </w:rPr>
        <w:t xml:space="preserve">, at </w:t>
      </w:r>
      <w:r w:rsidR="00011D5D">
        <w:rPr>
          <w:rFonts w:ascii="GHEA Grapalat" w:hAnsi="GHEA Grapalat"/>
          <w:i w:val="0"/>
          <w:sz w:val="24"/>
          <w:szCs w:val="24"/>
        </w:rPr>
        <w:t>16:00</w:t>
      </w:r>
      <w:r w:rsidRPr="002504B7">
        <w:rPr>
          <w:rFonts w:ascii="GHEA Grapalat" w:hAnsi="GHEA Grapalat"/>
          <w:i w:val="0"/>
          <w:sz w:val="24"/>
          <w:szCs w:val="24"/>
        </w:rPr>
        <w:t xml:space="preserve"> o'clock.</w:t>
      </w:r>
    </w:p>
    <w:p w:rsidR="00357D48" w:rsidRPr="002504B7" w:rsidRDefault="001305C6"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lastRenderedPageBreak/>
        <w:t>The appeals concerning this procedure must by filed to the Procurement Appeals Board, to the following address: Melik-Adamyan St. 1., Yerevan. The appealing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appeal, a fee shall be required in the amount of AMD 30 000 (thirty thousand), which must be 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rsidR="00B37A66" w:rsidRPr="002504B7" w:rsidRDefault="00B37A66" w:rsidP="002504B7">
      <w:pPr>
        <w:pStyle w:val="BodyTextIndent"/>
        <w:ind w:firstLine="0"/>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9E243A">
        <w:rPr>
          <w:rFonts w:ascii="GHEA Grapalat" w:hAnsi="GHEA Grapalat"/>
          <w:i w:val="0"/>
          <w:sz w:val="24"/>
          <w:szCs w:val="24"/>
        </w:rPr>
        <w:t>Tsolak Hakobyan</w:t>
      </w:r>
      <w:r w:rsidRPr="002504B7">
        <w:rPr>
          <w:rFonts w:ascii="GHEA Grapalat" w:hAnsi="GHEA Grapalat"/>
          <w:i w:val="0"/>
          <w:sz w:val="24"/>
          <w:szCs w:val="24"/>
        </w:rPr>
        <w:t>, Secretary of the Evaluation Commission</w:t>
      </w:r>
    </w:p>
    <w:p w:rsidR="002504B7" w:rsidRDefault="002504B7" w:rsidP="002504B7">
      <w:pPr>
        <w:pStyle w:val="BodyTextIndent"/>
        <w:spacing w:after="160"/>
        <w:ind w:firstLine="2694"/>
        <w:rPr>
          <w:rFonts w:ascii="GHEA Grapalat" w:hAnsi="GHEA Grapalat"/>
          <w:i w:val="0"/>
          <w:sz w:val="24"/>
          <w:szCs w:val="24"/>
        </w:rPr>
      </w:pPr>
    </w:p>
    <w:p w:rsidR="00B37A66" w:rsidRPr="002504B7" w:rsidRDefault="00B37A66" w:rsidP="00C76339">
      <w:pPr>
        <w:pStyle w:val="BodyTextIndent"/>
        <w:spacing w:after="160"/>
        <w:ind w:firstLine="0"/>
        <w:rPr>
          <w:rFonts w:ascii="GHEA Grapalat" w:hAnsi="GHEA Grapalat"/>
          <w:i w:val="0"/>
          <w:sz w:val="24"/>
          <w:szCs w:val="24"/>
          <w:u w:val="single"/>
        </w:rPr>
      </w:pPr>
      <w:r w:rsidRPr="002504B7">
        <w:rPr>
          <w:rFonts w:ascii="GHEA Grapalat" w:hAnsi="GHEA Grapalat"/>
          <w:i w:val="0"/>
          <w:sz w:val="24"/>
          <w:szCs w:val="24"/>
        </w:rPr>
        <w:t xml:space="preserve">Telephone </w:t>
      </w:r>
      <w:r w:rsidR="009E243A">
        <w:rPr>
          <w:rFonts w:ascii="GHEA Grapalat" w:hAnsi="GHEA Grapalat"/>
          <w:i w:val="0"/>
          <w:sz w:val="24"/>
          <w:szCs w:val="24"/>
        </w:rPr>
        <w:t>093 36 06 30</w:t>
      </w:r>
    </w:p>
    <w:p w:rsidR="00B37A66" w:rsidRPr="002504B7" w:rsidRDefault="00B37A66" w:rsidP="00C76339">
      <w:pPr>
        <w:pStyle w:val="BodyTextIndent"/>
        <w:spacing w:after="160"/>
        <w:ind w:firstLine="0"/>
        <w:rPr>
          <w:rFonts w:ascii="GHEA Grapalat" w:hAnsi="GHEA Grapalat"/>
          <w:i w:val="0"/>
          <w:sz w:val="24"/>
          <w:szCs w:val="24"/>
          <w:u w:val="single"/>
        </w:rPr>
      </w:pPr>
      <w:r w:rsidRPr="002504B7">
        <w:rPr>
          <w:rFonts w:ascii="GHEA Grapalat" w:hAnsi="GHEA Grapalat"/>
          <w:i w:val="0"/>
          <w:sz w:val="24"/>
          <w:szCs w:val="24"/>
        </w:rPr>
        <w:t xml:space="preserve">E-mail: </w:t>
      </w:r>
      <w:r w:rsidR="00047938">
        <w:rPr>
          <w:rFonts w:ascii="GHEA Grapalat" w:hAnsi="GHEA Grapalat"/>
          <w:u w:val="single"/>
          <w:lang w:val="af-ZA"/>
        </w:rPr>
        <w:t>mhk.gnumner@gmail.com</w:t>
      </w:r>
      <w:bookmarkStart w:id="0" w:name="_GoBack"/>
      <w:bookmarkEnd w:id="0"/>
    </w:p>
    <w:p w:rsidR="00B37A66" w:rsidRPr="002504B7" w:rsidRDefault="00B37A66" w:rsidP="009E243A">
      <w:pPr>
        <w:pStyle w:val="BodyTextIndent"/>
        <w:ind w:firstLine="0"/>
        <w:jc w:val="left"/>
        <w:rPr>
          <w:rFonts w:ascii="GHEA Grapalat" w:hAnsi="GHEA Grapalat"/>
          <w:i w:val="0"/>
          <w:sz w:val="16"/>
          <w:szCs w:val="24"/>
        </w:rPr>
      </w:pPr>
      <w:r w:rsidRPr="002504B7">
        <w:rPr>
          <w:rFonts w:ascii="GHEA Grapalat" w:hAnsi="GHEA Grapalat"/>
          <w:i w:val="0"/>
          <w:sz w:val="24"/>
          <w:szCs w:val="24"/>
        </w:rPr>
        <w:t xml:space="preserve">Contracting authority </w:t>
      </w:r>
      <w:r w:rsidR="009E243A" w:rsidRPr="00011D5D">
        <w:rPr>
          <w:rFonts w:ascii="GHEA Grapalat" w:hAnsi="GHEA Grapalat"/>
          <w:i w:val="0"/>
          <w:sz w:val="24"/>
          <w:szCs w:val="24"/>
        </w:rPr>
        <w:t xml:space="preserve">"Republican Children's and Youth Center" </w:t>
      </w:r>
      <w:r w:rsidR="009E243A">
        <w:rPr>
          <w:rFonts w:ascii="GHEA Grapalat" w:hAnsi="GHEA Grapalat"/>
          <w:i w:val="0"/>
          <w:sz w:val="24"/>
          <w:szCs w:val="24"/>
        </w:rPr>
        <w:t>NPO</w:t>
      </w:r>
    </w:p>
    <w:sectPr w:rsidR="00B37A66" w:rsidRPr="002504B7" w:rsidSect="002D767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4582" w:rsidRDefault="00914582">
      <w:r>
        <w:separator/>
      </w:r>
    </w:p>
  </w:endnote>
  <w:endnote w:type="continuationSeparator" w:id="0">
    <w:p w:rsidR="00914582" w:rsidRDefault="00914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1000000000000000000"/>
    <w:charset w:val="00"/>
    <w:family w:val="auto"/>
    <w:pitch w:val="variable"/>
    <w:sig w:usb0="A1002E8F" w:usb1="10000008"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4582" w:rsidRDefault="00914582">
      <w:r>
        <w:separator/>
      </w:r>
    </w:p>
  </w:footnote>
  <w:footnote w:type="continuationSeparator" w:id="0">
    <w:p w:rsidR="00914582" w:rsidRDefault="009145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1D5D"/>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47938"/>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4582"/>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43A"/>
    <w:rsid w:val="009E27FC"/>
    <w:rsid w:val="009E35C5"/>
    <w:rsid w:val="009E42BF"/>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4EBD"/>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4ADB"/>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9A5F173-4159-4209-B4A1-5A1918C0A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24353F-4902-4B3F-A566-E1225F4BE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531</Words>
  <Characters>3030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Tsolak</cp:lastModifiedBy>
  <cp:revision>5</cp:revision>
  <cp:lastPrinted>2017-05-25T07:38:00Z</cp:lastPrinted>
  <dcterms:created xsi:type="dcterms:W3CDTF">2017-09-25T08:24:00Z</dcterms:created>
  <dcterms:modified xsi:type="dcterms:W3CDTF">2018-02-09T12:29:00Z</dcterms:modified>
</cp:coreProperties>
</file>